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8FA20" w14:textId="77777777" w:rsidR="0021038A" w:rsidRPr="000F0A5B" w:rsidRDefault="00ED6834" w:rsidP="000F0A5B">
      <w:pPr>
        <w:jc w:val="center"/>
        <w:rPr>
          <w:b/>
          <w:sz w:val="28"/>
          <w:szCs w:val="28"/>
        </w:rPr>
      </w:pPr>
      <w:r w:rsidRPr="000F0A5B">
        <w:rPr>
          <w:b/>
          <w:sz w:val="28"/>
          <w:szCs w:val="28"/>
        </w:rPr>
        <w:t>The Lesson Planner</w:t>
      </w:r>
    </w:p>
    <w:p w14:paraId="28406841" w14:textId="77777777" w:rsidR="00ED6834" w:rsidRPr="000F0A5B" w:rsidRDefault="00ED6834" w:rsidP="000F0A5B">
      <w:pPr>
        <w:jc w:val="center"/>
        <w:rPr>
          <w:b/>
          <w:sz w:val="28"/>
          <w:szCs w:val="28"/>
        </w:rPr>
      </w:pPr>
    </w:p>
    <w:p w14:paraId="49EC5C28" w14:textId="77777777" w:rsidR="00ED6834" w:rsidRPr="000F0A5B" w:rsidRDefault="00ED6834" w:rsidP="000F0A5B">
      <w:pPr>
        <w:jc w:val="center"/>
        <w:rPr>
          <w:b/>
          <w:sz w:val="28"/>
          <w:szCs w:val="28"/>
        </w:rPr>
      </w:pPr>
      <w:r w:rsidRPr="000F0A5B">
        <w:rPr>
          <w:b/>
          <w:sz w:val="28"/>
          <w:szCs w:val="28"/>
        </w:rPr>
        <w:t>Second Grade Graphing</w:t>
      </w:r>
    </w:p>
    <w:p w14:paraId="0B983C82" w14:textId="77777777" w:rsidR="00ED6834" w:rsidRDefault="00ED6834"/>
    <w:p w14:paraId="6A55EFC3" w14:textId="77777777" w:rsidR="00ED6834" w:rsidRDefault="00ED6834">
      <w:r w:rsidRPr="000F0A5B">
        <w:rPr>
          <w:b/>
        </w:rPr>
        <w:t>Step 1</w:t>
      </w:r>
      <w:r>
        <w:t xml:space="preserve">: </w:t>
      </w:r>
      <w:r w:rsidR="000F0A5B">
        <w:t xml:space="preserve">Ready the Learner </w:t>
      </w:r>
      <w:r w:rsidR="005B1482">
        <w:t xml:space="preserve">– The lesson failed to gauge entry skills and only stated that the students should’ve had prior knowledge with graphing and sorting. It did allow for re-teaching. The teacher made assumptions of where the students were and did not evaluate possible needed differentiation. </w:t>
      </w:r>
    </w:p>
    <w:p w14:paraId="7DDBEFF1" w14:textId="77777777" w:rsidR="00ED6834" w:rsidRDefault="00ED6834">
      <w:r>
        <w:br/>
      </w:r>
      <w:r w:rsidRPr="000F0A5B">
        <w:rPr>
          <w:b/>
        </w:rPr>
        <w:t>Step 2</w:t>
      </w:r>
      <w:r>
        <w:t xml:space="preserve">: </w:t>
      </w:r>
      <w:r w:rsidR="000F0A5B">
        <w:t>Target Specific Objectives</w:t>
      </w:r>
      <w:r w:rsidR="005B1482">
        <w:t xml:space="preserve"> – The learning objectives were clear even though they were not directly correlated with NC Math Standards. All learning outcomes were related to the lesson activities. </w:t>
      </w:r>
    </w:p>
    <w:p w14:paraId="7990E429" w14:textId="77777777" w:rsidR="00ED6834" w:rsidRDefault="00ED6834"/>
    <w:p w14:paraId="468E0396" w14:textId="6A19AA6C" w:rsidR="00ED6834" w:rsidRDefault="00ED6834">
      <w:r w:rsidRPr="000F0A5B">
        <w:rPr>
          <w:b/>
        </w:rPr>
        <w:t>Step 3</w:t>
      </w:r>
      <w:r>
        <w:t xml:space="preserve">: </w:t>
      </w:r>
      <w:r w:rsidR="000F0A5B">
        <w:t>Prepare the Lesson</w:t>
      </w:r>
      <w:r w:rsidR="005B1482">
        <w:t xml:space="preserve"> – Preparation requirements were vague.  The teacher did state technology standards but failed to relate to the mathematical standards. In the failing to divide up the activities into teacher led, guided and independent it is hard to determine a way if the each </w:t>
      </w:r>
      <w:r w:rsidR="004457D0">
        <w:t>steps</w:t>
      </w:r>
      <w:r w:rsidR="005B1482">
        <w:t xml:space="preserve"> of the lesson was accomplished. She did list materials and technology needed but did not address how to access the technology or if set up was required. </w:t>
      </w:r>
      <w:r w:rsidR="004457D0">
        <w:t xml:space="preserve"> </w:t>
      </w:r>
      <w:bookmarkStart w:id="0" w:name="_GoBack"/>
      <w:bookmarkEnd w:id="0"/>
    </w:p>
    <w:sectPr w:rsidR="00ED6834" w:rsidSect="0021038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834"/>
    <w:rsid w:val="000F0A5B"/>
    <w:rsid w:val="0021038A"/>
    <w:rsid w:val="004457D0"/>
    <w:rsid w:val="005B1482"/>
    <w:rsid w:val="00ED68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1605F1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148</Words>
  <Characters>850</Characters>
  <Application>Microsoft Macintosh Word</Application>
  <DocSecurity>0</DocSecurity>
  <Lines>7</Lines>
  <Paragraphs>1</Paragraphs>
  <ScaleCrop>false</ScaleCrop>
  <Company/>
  <LinksUpToDate>false</LinksUpToDate>
  <CharactersWithSpaces>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Mccoy</dc:creator>
  <cp:keywords/>
  <dc:description/>
  <cp:lastModifiedBy>Rachel  Mccoy</cp:lastModifiedBy>
  <cp:revision>3</cp:revision>
  <dcterms:created xsi:type="dcterms:W3CDTF">2015-11-15T21:36:00Z</dcterms:created>
  <dcterms:modified xsi:type="dcterms:W3CDTF">2015-11-15T22:14:00Z</dcterms:modified>
</cp:coreProperties>
</file>